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0E" w:rsidRPr="008B3EA2" w:rsidRDefault="0012370E" w:rsidP="0012370E">
      <w:pPr>
        <w:jc w:val="center"/>
        <w:rPr>
          <w:rFonts w:ascii="宋体" w:eastAsia="宋体" w:hAnsi="宋体"/>
          <w:b/>
          <w:szCs w:val="32"/>
        </w:rPr>
      </w:pPr>
      <w:r w:rsidRPr="008B3EA2">
        <w:rPr>
          <w:rFonts w:ascii="宋体" w:eastAsia="宋体" w:hAnsi="宋体" w:hint="eastAsia"/>
          <w:b/>
          <w:szCs w:val="32"/>
        </w:rPr>
        <w:t>植物基因活化剂在疏菜上的作用和使用方法</w:t>
      </w:r>
    </w:p>
    <w:p w:rsidR="0012370E" w:rsidRPr="008B3EA2" w:rsidRDefault="0012370E" w:rsidP="00F7053A">
      <w:pPr>
        <w:adjustRightInd w:val="0"/>
        <w:snapToGrid w:val="0"/>
        <w:spacing w:beforeLines="50" w:before="156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B3EA2">
        <w:rPr>
          <w:rFonts w:ascii="宋体" w:eastAsia="宋体" w:hAnsi="宋体" w:hint="eastAsia"/>
          <w:b/>
          <w:sz w:val="28"/>
          <w:szCs w:val="28"/>
        </w:rPr>
        <w:t>1、茄果类：番茄、辣椒、茄子等。</w:t>
      </w:r>
    </w:p>
    <w:p w:rsidR="00FB7832" w:rsidRPr="00E647CE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①作用：</w:t>
      </w:r>
      <w:r w:rsidR="00FB7832" w:rsidRPr="00E647CE">
        <w:rPr>
          <w:rFonts w:ascii="宋体" w:hAnsi="宋体" w:hint="eastAsia"/>
          <w:color w:val="000000" w:themeColor="text1"/>
          <w:sz w:val="28"/>
          <w:szCs w:val="28"/>
        </w:rPr>
        <w:t>提高对病毒病等的抗病能力和对寒冷、干旱、高温、水涝等抗逆能力；促进植株健壮生长，根系发达，避免茎叶徒长，分枝数增加，保花保果，延长果实采收期，大幅提高产量；改善果实品质，果形美观，果实大小均匀，果肉厚，可溶性糖、蛋白质和维生素C的含量增加。</w:t>
      </w:r>
    </w:p>
    <w:p w:rsidR="0012370E" w:rsidRPr="0012370E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②使用方法：a、浸种：用本品1袋（10g）兑水30㎏，浸种4小时，滤出阴干后播种。b、喷施：</w:t>
      </w:r>
      <w:r w:rsidR="00FB7832" w:rsidRPr="007A3A23">
        <w:rPr>
          <w:rFonts w:ascii="宋体" w:eastAsia="宋体" w:hAnsi="宋体" w:hint="eastAsia"/>
          <w:sz w:val="28"/>
          <w:szCs w:val="28"/>
        </w:rPr>
        <w:t>移栽前5～7天</w:t>
      </w:r>
      <w:r w:rsidR="00FB7832">
        <w:rPr>
          <w:rFonts w:ascii="宋体" w:eastAsia="宋体" w:hAnsi="宋体" w:hint="eastAsia"/>
          <w:sz w:val="28"/>
          <w:szCs w:val="28"/>
        </w:rPr>
        <w:t>、移栽</w:t>
      </w:r>
      <w:r w:rsidR="00FB7832" w:rsidRPr="0012370E">
        <w:rPr>
          <w:rFonts w:ascii="宋体" w:eastAsia="宋体" w:hAnsi="宋体" w:hint="eastAsia"/>
          <w:sz w:val="28"/>
          <w:szCs w:val="28"/>
        </w:rPr>
        <w:t>后</w:t>
      </w:r>
      <w:r w:rsidR="00FB7832">
        <w:rPr>
          <w:rFonts w:ascii="宋体" w:eastAsia="宋体" w:hAnsi="宋体" w:hint="eastAsia"/>
          <w:sz w:val="28"/>
          <w:szCs w:val="28"/>
        </w:rPr>
        <w:t>10</w:t>
      </w:r>
      <w:r w:rsidRPr="0012370E">
        <w:rPr>
          <w:rFonts w:ascii="宋体" w:eastAsia="宋体" w:hAnsi="宋体" w:hint="eastAsia"/>
          <w:sz w:val="28"/>
          <w:szCs w:val="28"/>
        </w:rPr>
        <w:t>天</w:t>
      </w:r>
      <w:r w:rsidR="00FB7832">
        <w:rPr>
          <w:rFonts w:ascii="宋体" w:eastAsia="宋体" w:hAnsi="宋体" w:hint="eastAsia"/>
          <w:sz w:val="28"/>
          <w:szCs w:val="28"/>
        </w:rPr>
        <w:t>、</w:t>
      </w:r>
      <w:r w:rsidR="00FB7832" w:rsidRPr="0012370E">
        <w:rPr>
          <w:rFonts w:ascii="宋体" w:eastAsia="宋体" w:hAnsi="宋体" w:hint="eastAsia"/>
          <w:sz w:val="28"/>
          <w:szCs w:val="28"/>
        </w:rPr>
        <w:t>初花期</w:t>
      </w:r>
      <w:r w:rsidR="00FB7832">
        <w:rPr>
          <w:rFonts w:ascii="宋体" w:eastAsia="宋体" w:hAnsi="宋体" w:hint="eastAsia"/>
          <w:sz w:val="28"/>
          <w:szCs w:val="28"/>
        </w:rPr>
        <w:t>到</w:t>
      </w:r>
      <w:r w:rsidR="00FB7832" w:rsidRPr="0012370E">
        <w:rPr>
          <w:rFonts w:ascii="宋体" w:eastAsia="宋体" w:hAnsi="宋体" w:hint="eastAsia"/>
          <w:sz w:val="28"/>
          <w:szCs w:val="28"/>
        </w:rPr>
        <w:t>采</w:t>
      </w:r>
      <w:r w:rsidR="00FB7832">
        <w:rPr>
          <w:rFonts w:ascii="宋体" w:eastAsia="宋体" w:hAnsi="宋体" w:hint="eastAsia"/>
          <w:sz w:val="28"/>
          <w:szCs w:val="28"/>
        </w:rPr>
        <w:t>摘</w:t>
      </w:r>
      <w:r w:rsidR="00FB7832" w:rsidRPr="0012370E">
        <w:rPr>
          <w:rFonts w:ascii="宋体" w:eastAsia="宋体" w:hAnsi="宋体" w:hint="eastAsia"/>
          <w:sz w:val="28"/>
          <w:szCs w:val="28"/>
        </w:rPr>
        <w:t>结束</w:t>
      </w:r>
      <w:r w:rsidR="00FB7832">
        <w:rPr>
          <w:rFonts w:ascii="宋体" w:eastAsia="宋体" w:hAnsi="宋体" w:hint="eastAsia"/>
          <w:sz w:val="28"/>
          <w:szCs w:val="28"/>
        </w:rPr>
        <w:t>（</w:t>
      </w:r>
      <w:r w:rsidR="00FB7832" w:rsidRPr="0012370E">
        <w:rPr>
          <w:rFonts w:ascii="宋体" w:eastAsia="宋体" w:hAnsi="宋体" w:hint="eastAsia"/>
          <w:sz w:val="28"/>
          <w:szCs w:val="28"/>
        </w:rPr>
        <w:t>每</w:t>
      </w:r>
      <w:r w:rsidR="00FB7832" w:rsidRPr="007A3A23">
        <w:rPr>
          <w:rFonts w:ascii="宋体" w:eastAsia="宋体" w:hAnsi="宋体" w:hint="eastAsia"/>
          <w:sz w:val="28"/>
          <w:szCs w:val="28"/>
        </w:rPr>
        <w:t>隔</w:t>
      </w:r>
      <w:r w:rsidR="00FB7832" w:rsidRPr="0012370E">
        <w:rPr>
          <w:rFonts w:ascii="宋体" w:eastAsia="宋体" w:hAnsi="宋体" w:hint="eastAsia"/>
          <w:sz w:val="28"/>
          <w:szCs w:val="28"/>
        </w:rPr>
        <w:t>20天</w:t>
      </w:r>
      <w:r w:rsidR="00FB7832">
        <w:rPr>
          <w:rFonts w:ascii="宋体" w:eastAsia="宋体" w:hAnsi="宋体" w:hint="eastAsia"/>
          <w:sz w:val="28"/>
          <w:szCs w:val="28"/>
        </w:rPr>
        <w:t>），</w:t>
      </w:r>
      <w:r w:rsidRPr="0012370E">
        <w:rPr>
          <w:rFonts w:ascii="宋体" w:eastAsia="宋体" w:hAnsi="宋体" w:hint="eastAsia"/>
          <w:sz w:val="28"/>
          <w:szCs w:val="28"/>
        </w:rPr>
        <w:t>用本品1袋（10g）兑水15㎏</w:t>
      </w:r>
      <w:r w:rsidR="00FB7832">
        <w:rPr>
          <w:rFonts w:ascii="宋体" w:eastAsia="宋体" w:hAnsi="宋体" w:hint="eastAsia"/>
          <w:sz w:val="28"/>
          <w:szCs w:val="28"/>
        </w:rPr>
        <w:t>各</w:t>
      </w:r>
      <w:r w:rsidRPr="0012370E">
        <w:rPr>
          <w:rFonts w:ascii="宋体" w:eastAsia="宋体" w:hAnsi="宋体" w:hint="eastAsia"/>
          <w:sz w:val="28"/>
          <w:szCs w:val="28"/>
        </w:rPr>
        <w:t>喷施</w:t>
      </w:r>
      <w:r w:rsidR="00FB7832">
        <w:rPr>
          <w:rFonts w:ascii="宋体" w:eastAsia="宋体" w:hAnsi="宋体" w:hint="eastAsia"/>
          <w:sz w:val="28"/>
          <w:szCs w:val="28"/>
        </w:rPr>
        <w:t>1次</w:t>
      </w:r>
      <w:r w:rsidRPr="0012370E">
        <w:rPr>
          <w:rFonts w:ascii="宋体" w:eastAsia="宋体" w:hAnsi="宋体" w:hint="eastAsia"/>
          <w:sz w:val="28"/>
          <w:szCs w:val="28"/>
        </w:rPr>
        <w:t>。</w:t>
      </w:r>
    </w:p>
    <w:p w:rsidR="0012370E" w:rsidRPr="008B3EA2" w:rsidRDefault="0012370E" w:rsidP="00F7053A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B3EA2">
        <w:rPr>
          <w:rFonts w:ascii="宋体" w:eastAsia="宋体" w:hAnsi="宋体" w:hint="eastAsia"/>
          <w:b/>
          <w:sz w:val="28"/>
          <w:szCs w:val="28"/>
        </w:rPr>
        <w:t>2、瓜类：</w:t>
      </w:r>
      <w:r w:rsidR="000E79C3">
        <w:rPr>
          <w:rFonts w:ascii="宋体" w:eastAsia="宋体" w:hAnsi="宋体" w:hint="eastAsia"/>
          <w:b/>
          <w:sz w:val="28"/>
          <w:szCs w:val="28"/>
        </w:rPr>
        <w:t>黄瓜、丝瓜、苦瓜、南瓜、冬瓜</w:t>
      </w:r>
      <w:r w:rsidR="00FC3775">
        <w:rPr>
          <w:rFonts w:ascii="宋体" w:eastAsia="宋体" w:hAnsi="宋体" w:hint="eastAsia"/>
          <w:b/>
          <w:sz w:val="28"/>
          <w:szCs w:val="28"/>
        </w:rPr>
        <w:t>、西葫芦</w:t>
      </w:r>
      <w:r w:rsidR="000E79C3">
        <w:rPr>
          <w:rFonts w:ascii="宋体" w:eastAsia="宋体" w:hAnsi="宋体" w:hint="eastAsia"/>
          <w:b/>
          <w:sz w:val="28"/>
          <w:szCs w:val="28"/>
        </w:rPr>
        <w:t>等。</w:t>
      </w:r>
    </w:p>
    <w:p w:rsidR="007A3A23" w:rsidRPr="00E647CE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①作用：</w:t>
      </w:r>
      <w:r w:rsidR="007A3A23" w:rsidRPr="00E647CE">
        <w:rPr>
          <w:rFonts w:ascii="宋体" w:hAnsi="宋体" w:hint="eastAsia"/>
          <w:color w:val="000000" w:themeColor="text1"/>
          <w:sz w:val="28"/>
          <w:szCs w:val="28"/>
        </w:rPr>
        <w:t>提高对病毒病等的抗病能力和对寒冷、干旱、高温、水涝等抗逆能力；促进植株健壮生长，根系发达，茎蔓粗壮，叶片光合作用增强，提早上架和开花结瓜，延长果实采收期，大幅提高产量；改善果实品质，瓜形美观</w:t>
      </w:r>
      <w:r w:rsidR="007A3A23" w:rsidRPr="0012370E">
        <w:rPr>
          <w:rFonts w:ascii="宋体" w:eastAsia="宋体" w:hAnsi="宋体" w:hint="eastAsia"/>
          <w:sz w:val="28"/>
          <w:szCs w:val="28"/>
        </w:rPr>
        <w:t>，减少畸形瓜</w:t>
      </w:r>
      <w:r w:rsidR="007A3A23" w:rsidRPr="00E647CE">
        <w:rPr>
          <w:rFonts w:ascii="宋体" w:hAnsi="宋体" w:hint="eastAsia"/>
          <w:color w:val="000000" w:themeColor="text1"/>
          <w:sz w:val="28"/>
          <w:szCs w:val="28"/>
        </w:rPr>
        <w:t>，大小均匀，可溶性糖、蛋白质、维生素C的含量增加。</w:t>
      </w:r>
    </w:p>
    <w:p w:rsidR="0012370E" w:rsidRPr="0012370E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②使用方法：a、浸种：用本品1袋兑水30㎏，浸泡2小时，滤出晾干表面水后播种。b、苗期（</w:t>
      </w:r>
      <w:r w:rsidR="007A3A23" w:rsidRPr="007A3A23">
        <w:rPr>
          <w:rFonts w:ascii="宋体" w:eastAsia="宋体" w:hAnsi="宋体" w:hint="eastAsia"/>
          <w:sz w:val="28"/>
          <w:szCs w:val="28"/>
        </w:rPr>
        <w:t>移栽前5～7天</w:t>
      </w:r>
      <w:r w:rsidR="007A3A23">
        <w:rPr>
          <w:rFonts w:ascii="宋体" w:eastAsia="宋体" w:hAnsi="宋体" w:hint="eastAsia"/>
          <w:sz w:val="28"/>
          <w:szCs w:val="28"/>
        </w:rPr>
        <w:t>或</w:t>
      </w:r>
      <w:r w:rsidRPr="0012370E">
        <w:rPr>
          <w:rFonts w:ascii="宋体" w:eastAsia="宋体" w:hAnsi="宋体" w:hint="eastAsia"/>
          <w:sz w:val="28"/>
          <w:szCs w:val="28"/>
        </w:rPr>
        <w:t>3～4片真叶）、</w:t>
      </w:r>
      <w:r w:rsidR="007A3A23" w:rsidRPr="007A3A23">
        <w:rPr>
          <w:rFonts w:ascii="宋体" w:eastAsia="宋体" w:hAnsi="宋体" w:hint="eastAsia"/>
          <w:sz w:val="28"/>
          <w:szCs w:val="28"/>
        </w:rPr>
        <w:t>移栽后10天</w:t>
      </w:r>
      <w:r w:rsidR="007A3A23">
        <w:rPr>
          <w:rFonts w:ascii="宋体" w:eastAsia="宋体" w:hAnsi="宋体" w:hint="eastAsia"/>
          <w:sz w:val="28"/>
          <w:szCs w:val="28"/>
        </w:rPr>
        <w:t>、</w:t>
      </w:r>
      <w:r w:rsidRPr="0012370E">
        <w:rPr>
          <w:rFonts w:ascii="宋体" w:eastAsia="宋体" w:hAnsi="宋体" w:hint="eastAsia"/>
          <w:sz w:val="28"/>
          <w:szCs w:val="28"/>
        </w:rPr>
        <w:t>开花结瓜期</w:t>
      </w:r>
      <w:r w:rsidR="007A3A23">
        <w:rPr>
          <w:rFonts w:ascii="宋体" w:eastAsia="宋体" w:hAnsi="宋体" w:hint="eastAsia"/>
          <w:sz w:val="28"/>
          <w:szCs w:val="28"/>
        </w:rPr>
        <w:t>（</w:t>
      </w:r>
      <w:r w:rsidR="007A3A23" w:rsidRPr="007A3A23">
        <w:rPr>
          <w:rFonts w:ascii="宋体" w:eastAsia="宋体" w:hAnsi="宋体" w:hint="eastAsia"/>
          <w:sz w:val="28"/>
          <w:szCs w:val="28"/>
        </w:rPr>
        <w:t>每隔20天</w:t>
      </w:r>
      <w:r w:rsidR="007A3A23">
        <w:rPr>
          <w:rFonts w:ascii="宋体" w:eastAsia="宋体" w:hAnsi="宋体" w:hint="eastAsia"/>
          <w:sz w:val="28"/>
          <w:szCs w:val="28"/>
        </w:rPr>
        <w:t>），</w:t>
      </w:r>
      <w:r w:rsidRPr="0012370E">
        <w:rPr>
          <w:rFonts w:ascii="宋体" w:eastAsia="宋体" w:hAnsi="宋体" w:hint="eastAsia"/>
          <w:sz w:val="28"/>
          <w:szCs w:val="28"/>
        </w:rPr>
        <w:t>用本品1袋兑水15㎏</w:t>
      </w:r>
      <w:r w:rsidR="007A3A23">
        <w:rPr>
          <w:rFonts w:ascii="宋体" w:eastAsia="宋体" w:hAnsi="宋体" w:hint="eastAsia"/>
          <w:sz w:val="28"/>
          <w:szCs w:val="28"/>
        </w:rPr>
        <w:t>各</w:t>
      </w:r>
      <w:r w:rsidRPr="0012370E">
        <w:rPr>
          <w:rFonts w:ascii="宋体" w:eastAsia="宋体" w:hAnsi="宋体" w:hint="eastAsia"/>
          <w:sz w:val="28"/>
          <w:szCs w:val="28"/>
        </w:rPr>
        <w:t>喷施</w:t>
      </w:r>
      <w:r w:rsidR="007A3A23">
        <w:rPr>
          <w:rFonts w:ascii="宋体" w:eastAsia="宋体" w:hAnsi="宋体" w:hint="eastAsia"/>
          <w:sz w:val="28"/>
          <w:szCs w:val="28"/>
        </w:rPr>
        <w:t>1次</w:t>
      </w:r>
      <w:r w:rsidRPr="0012370E">
        <w:rPr>
          <w:rFonts w:ascii="宋体" w:eastAsia="宋体" w:hAnsi="宋体" w:hint="eastAsia"/>
          <w:sz w:val="28"/>
          <w:szCs w:val="28"/>
        </w:rPr>
        <w:t>。</w:t>
      </w:r>
      <w:r w:rsidR="007A3A23" w:rsidRPr="0012370E">
        <w:rPr>
          <w:rFonts w:ascii="宋体" w:eastAsia="宋体" w:hAnsi="宋体"/>
          <w:sz w:val="28"/>
          <w:szCs w:val="28"/>
        </w:rPr>
        <w:t xml:space="preserve"> </w:t>
      </w:r>
    </w:p>
    <w:p w:rsidR="0012370E" w:rsidRPr="0012370E" w:rsidRDefault="0012370E" w:rsidP="00F7053A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8B3EA2">
        <w:rPr>
          <w:rFonts w:ascii="宋体" w:eastAsia="宋体" w:hAnsi="宋体" w:hint="eastAsia"/>
          <w:b/>
          <w:sz w:val="28"/>
          <w:szCs w:val="28"/>
        </w:rPr>
        <w:t>3、</w:t>
      </w:r>
      <w:r w:rsidR="008B3EA2">
        <w:rPr>
          <w:rFonts w:ascii="宋体" w:eastAsia="宋体" w:hAnsi="宋体" w:hint="eastAsia"/>
          <w:b/>
          <w:sz w:val="28"/>
          <w:szCs w:val="28"/>
        </w:rPr>
        <w:t>叶</w:t>
      </w:r>
      <w:r w:rsidRPr="008B3EA2">
        <w:rPr>
          <w:rFonts w:ascii="宋体" w:eastAsia="宋体" w:hAnsi="宋体" w:hint="eastAsia"/>
          <w:b/>
          <w:sz w:val="28"/>
          <w:szCs w:val="28"/>
        </w:rPr>
        <w:t>菜</w:t>
      </w:r>
      <w:r w:rsidR="008B3EA2">
        <w:rPr>
          <w:rFonts w:ascii="宋体" w:eastAsia="宋体" w:hAnsi="宋体" w:hint="eastAsia"/>
          <w:b/>
          <w:sz w:val="28"/>
          <w:szCs w:val="28"/>
        </w:rPr>
        <w:t>类：</w:t>
      </w:r>
      <w:r w:rsidRPr="002A6781">
        <w:rPr>
          <w:rFonts w:ascii="宋体" w:eastAsia="宋体" w:hAnsi="宋体" w:hint="eastAsia"/>
          <w:b/>
          <w:sz w:val="28"/>
          <w:szCs w:val="28"/>
        </w:rPr>
        <w:t>白菜、生菜、</w:t>
      </w:r>
      <w:r w:rsidR="002754B4" w:rsidRPr="002A6781">
        <w:rPr>
          <w:rFonts w:ascii="宋体" w:eastAsia="宋体" w:hAnsi="宋体" w:hint="eastAsia"/>
          <w:b/>
          <w:sz w:val="28"/>
          <w:szCs w:val="28"/>
        </w:rPr>
        <w:t>甘蓝</w:t>
      </w:r>
      <w:r w:rsidR="002754B4" w:rsidRPr="002A6781">
        <w:rPr>
          <w:rFonts w:ascii="宋体" w:eastAsia="宋体" w:hAnsi="宋体" w:hint="eastAsia"/>
          <w:b/>
          <w:sz w:val="28"/>
          <w:szCs w:val="28"/>
        </w:rPr>
        <w:t>、</w:t>
      </w:r>
      <w:r w:rsidRPr="002A6781">
        <w:rPr>
          <w:rFonts w:ascii="宋体" w:eastAsia="宋体" w:hAnsi="宋体" w:hint="eastAsia"/>
          <w:b/>
          <w:sz w:val="28"/>
          <w:szCs w:val="28"/>
        </w:rPr>
        <w:t>莴笋、</w:t>
      </w:r>
      <w:r w:rsidR="002754B4" w:rsidRPr="002A6781">
        <w:rPr>
          <w:rFonts w:ascii="宋体" w:eastAsia="宋体" w:hAnsi="宋体" w:hint="eastAsia"/>
          <w:b/>
          <w:sz w:val="28"/>
          <w:szCs w:val="28"/>
        </w:rPr>
        <w:t>芹菜、菠菜</w:t>
      </w:r>
      <w:r w:rsidRPr="002A6781">
        <w:rPr>
          <w:rFonts w:ascii="宋体" w:eastAsia="宋体" w:hAnsi="宋体" w:hint="eastAsia"/>
          <w:b/>
          <w:sz w:val="28"/>
          <w:szCs w:val="28"/>
        </w:rPr>
        <w:t>等。</w:t>
      </w:r>
    </w:p>
    <w:p w:rsidR="0012370E" w:rsidRPr="0012370E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①作用：</w:t>
      </w:r>
      <w:r w:rsidR="00455DC0" w:rsidRPr="00455DC0">
        <w:rPr>
          <w:rFonts w:ascii="宋体" w:eastAsia="宋体" w:hAnsi="宋体" w:hint="eastAsia"/>
          <w:sz w:val="28"/>
          <w:szCs w:val="28"/>
        </w:rPr>
        <w:t>能促进幼苗根系生长，缩短</w:t>
      </w:r>
      <w:r w:rsidR="002A6781" w:rsidRPr="00455DC0">
        <w:rPr>
          <w:rFonts w:ascii="宋体" w:eastAsia="宋体" w:hAnsi="宋体" w:hint="eastAsia"/>
          <w:sz w:val="28"/>
          <w:szCs w:val="28"/>
        </w:rPr>
        <w:t>移栽后</w:t>
      </w:r>
      <w:r w:rsidR="002A6781">
        <w:rPr>
          <w:rFonts w:ascii="宋体" w:eastAsia="宋体" w:hAnsi="宋体" w:hint="eastAsia"/>
          <w:sz w:val="28"/>
          <w:szCs w:val="28"/>
        </w:rPr>
        <w:t>的</w:t>
      </w:r>
      <w:r w:rsidR="00455DC0" w:rsidRPr="00455DC0">
        <w:rPr>
          <w:rFonts w:ascii="宋体" w:eastAsia="宋体" w:hAnsi="宋体" w:hint="eastAsia"/>
          <w:sz w:val="28"/>
          <w:szCs w:val="28"/>
        </w:rPr>
        <w:t>缓苗期，提高成活率；促进植株生长，特别是叶片生长，提早上市，大幅提高产量；增强蔬菜抗病抗逆能力，减少农药用量及</w:t>
      </w:r>
      <w:r w:rsidR="002A6781">
        <w:rPr>
          <w:rFonts w:ascii="宋体" w:eastAsia="宋体" w:hAnsi="宋体" w:hint="eastAsia"/>
          <w:sz w:val="28"/>
          <w:szCs w:val="28"/>
        </w:rPr>
        <w:t>农药</w:t>
      </w:r>
      <w:r w:rsidR="00455DC0" w:rsidRPr="00455DC0">
        <w:rPr>
          <w:rFonts w:ascii="宋体" w:eastAsia="宋体" w:hAnsi="宋体" w:hint="eastAsia"/>
          <w:sz w:val="28"/>
          <w:szCs w:val="28"/>
        </w:rPr>
        <w:t>残留；改善品质，增加叶片中维生素C、叶绿素和氨基酸含量，显著提高商品价值。</w:t>
      </w:r>
    </w:p>
    <w:p w:rsidR="0012370E" w:rsidRPr="0012370E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②使用方法：a、浸种：用本品1袋兑水30㎏，浸泡2小时，晾干后播种。b、叶面喷施：移栽苗在移栽前2天；直播苗在4～5叶苗期；</w:t>
      </w:r>
      <w:r w:rsidR="002A6781">
        <w:rPr>
          <w:rFonts w:ascii="宋体" w:eastAsia="宋体" w:hAnsi="宋体" w:hint="eastAsia"/>
          <w:sz w:val="28"/>
          <w:szCs w:val="28"/>
        </w:rPr>
        <w:t>移栽</w:t>
      </w:r>
      <w:r w:rsidR="002A6781">
        <w:rPr>
          <w:rFonts w:ascii="宋体" w:eastAsia="宋体" w:hAnsi="宋体" w:hint="eastAsia"/>
          <w:sz w:val="28"/>
          <w:szCs w:val="28"/>
        </w:rPr>
        <w:lastRenderedPageBreak/>
        <w:t>后10天、20天、</w:t>
      </w:r>
      <w:r w:rsidRPr="0012370E">
        <w:rPr>
          <w:rFonts w:ascii="宋体" w:eastAsia="宋体" w:hAnsi="宋体" w:hint="eastAsia"/>
          <w:sz w:val="28"/>
          <w:szCs w:val="28"/>
        </w:rPr>
        <w:t>生长中期</w:t>
      </w:r>
      <w:r w:rsidR="002A6781">
        <w:rPr>
          <w:rFonts w:ascii="宋体" w:eastAsia="宋体" w:hAnsi="宋体" w:hint="eastAsia"/>
          <w:sz w:val="28"/>
          <w:szCs w:val="28"/>
        </w:rPr>
        <w:t>，</w:t>
      </w:r>
      <w:r w:rsidRPr="0012370E">
        <w:rPr>
          <w:rFonts w:ascii="宋体" w:eastAsia="宋体" w:hAnsi="宋体" w:hint="eastAsia"/>
          <w:sz w:val="28"/>
          <w:szCs w:val="28"/>
        </w:rPr>
        <w:t>用本品1袋兑水15㎏，</w:t>
      </w:r>
      <w:r w:rsidR="002A6781">
        <w:rPr>
          <w:rFonts w:ascii="宋体" w:eastAsia="宋体" w:hAnsi="宋体" w:hint="eastAsia"/>
          <w:sz w:val="28"/>
          <w:szCs w:val="28"/>
        </w:rPr>
        <w:t>各</w:t>
      </w:r>
      <w:r w:rsidRPr="0012370E">
        <w:rPr>
          <w:rFonts w:ascii="宋体" w:eastAsia="宋体" w:hAnsi="宋体" w:hint="eastAsia"/>
          <w:sz w:val="28"/>
          <w:szCs w:val="28"/>
        </w:rPr>
        <w:t>喷施</w:t>
      </w:r>
      <w:r w:rsidR="002A6781">
        <w:rPr>
          <w:rFonts w:ascii="宋体" w:eastAsia="宋体" w:hAnsi="宋体" w:hint="eastAsia"/>
          <w:sz w:val="28"/>
          <w:szCs w:val="28"/>
        </w:rPr>
        <w:t>1次</w:t>
      </w:r>
      <w:r w:rsidRPr="0012370E">
        <w:rPr>
          <w:rFonts w:ascii="宋体" w:eastAsia="宋体" w:hAnsi="宋体" w:hint="eastAsia"/>
          <w:sz w:val="28"/>
          <w:szCs w:val="28"/>
        </w:rPr>
        <w:t>。</w:t>
      </w:r>
    </w:p>
    <w:p w:rsidR="0012370E" w:rsidRPr="00543CC3" w:rsidRDefault="0012370E" w:rsidP="00F7053A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43CC3">
        <w:rPr>
          <w:rFonts w:ascii="宋体" w:eastAsia="宋体" w:hAnsi="宋体" w:hint="eastAsia"/>
          <w:b/>
          <w:sz w:val="28"/>
          <w:szCs w:val="28"/>
        </w:rPr>
        <w:t>4、</w:t>
      </w:r>
      <w:r w:rsidR="0006756B" w:rsidRPr="00543CC3">
        <w:rPr>
          <w:rFonts w:ascii="宋体" w:eastAsia="宋体" w:hAnsi="宋体" w:hint="eastAsia"/>
          <w:b/>
          <w:sz w:val="28"/>
          <w:szCs w:val="28"/>
        </w:rPr>
        <w:t>根菜类：</w:t>
      </w:r>
      <w:r w:rsidR="000E79C3" w:rsidRPr="00543CC3">
        <w:rPr>
          <w:rFonts w:ascii="宋体" w:eastAsia="宋体" w:hAnsi="宋体" w:hint="eastAsia"/>
          <w:b/>
          <w:sz w:val="28"/>
          <w:szCs w:val="28"/>
        </w:rPr>
        <w:t>萝卜、</w:t>
      </w:r>
      <w:r w:rsidR="00543CC3" w:rsidRPr="00543CC3">
        <w:rPr>
          <w:rFonts w:ascii="宋体" w:eastAsia="宋体" w:hAnsi="宋体" w:hint="eastAsia"/>
          <w:b/>
          <w:sz w:val="28"/>
          <w:szCs w:val="28"/>
        </w:rPr>
        <w:t>胡萝卜、芜菁</w:t>
      </w:r>
      <w:r w:rsidR="004E6E29">
        <w:rPr>
          <w:rFonts w:ascii="宋体" w:eastAsia="宋体" w:hAnsi="宋体" w:hint="eastAsia"/>
          <w:b/>
          <w:sz w:val="28"/>
          <w:szCs w:val="28"/>
        </w:rPr>
        <w:t>等。</w:t>
      </w:r>
    </w:p>
    <w:p w:rsidR="006D38E5" w:rsidRPr="00E647CE" w:rsidRDefault="006D38E5" w:rsidP="00F7053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E647CE">
        <w:rPr>
          <w:rFonts w:ascii="宋体" w:hAnsi="宋体" w:hint="eastAsia"/>
          <w:color w:val="000000" w:themeColor="text1"/>
          <w:sz w:val="28"/>
          <w:szCs w:val="28"/>
        </w:rPr>
        <w:t>①</w:t>
      </w:r>
      <w:r w:rsidRPr="0012370E">
        <w:rPr>
          <w:rFonts w:ascii="宋体" w:eastAsia="宋体" w:hAnsi="宋体" w:hint="eastAsia"/>
          <w:sz w:val="28"/>
          <w:szCs w:val="28"/>
        </w:rPr>
        <w:t>作用：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促进幼苗根系生长，</w:t>
      </w:r>
      <w:r w:rsidR="00AB1E44">
        <w:rPr>
          <w:rFonts w:ascii="宋体" w:hAnsi="宋体" w:hint="eastAsia"/>
          <w:color w:val="000000" w:themeColor="text1"/>
          <w:sz w:val="28"/>
          <w:szCs w:val="28"/>
        </w:rPr>
        <w:t>增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强抗病、抗寒能力，减少农药用量及</w:t>
      </w:r>
      <w:r w:rsidR="00AB1E44">
        <w:rPr>
          <w:rFonts w:ascii="宋体" w:hAnsi="宋体" w:hint="eastAsia"/>
          <w:color w:val="000000" w:themeColor="text1"/>
          <w:sz w:val="28"/>
          <w:szCs w:val="28"/>
        </w:rPr>
        <w:t>农药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残留；平衡地上部和地下部生长，促进肉质根膨大，</w:t>
      </w:r>
      <w:r w:rsidRPr="00E647CE">
        <w:rPr>
          <w:rFonts w:ascii="宋体" w:hAnsi="宋体" w:cs="MS Mincho" w:hint="eastAsia"/>
          <w:color w:val="000000" w:themeColor="text1"/>
          <w:sz w:val="28"/>
          <w:szCs w:val="28"/>
        </w:rPr>
        <w:t>大幅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提高产量；改善品质，使</w:t>
      </w:r>
      <w:r w:rsidR="00AB1E44" w:rsidRPr="00E647CE">
        <w:rPr>
          <w:rFonts w:ascii="宋体" w:hAnsi="宋体" w:hint="eastAsia"/>
          <w:color w:val="000000" w:themeColor="text1"/>
          <w:sz w:val="28"/>
          <w:szCs w:val="28"/>
        </w:rPr>
        <w:t>肉质根</w:t>
      </w:r>
      <w:r w:rsidRPr="00E647CE">
        <w:rPr>
          <w:rFonts w:ascii="宋体" w:hAnsi="宋体"/>
          <w:color w:val="000000" w:themeColor="text1"/>
          <w:sz w:val="28"/>
          <w:szCs w:val="28"/>
        </w:rPr>
        <w:t>色泽鲜嫩，表皮光滑而</w:t>
      </w:r>
      <w:proofErr w:type="gramStart"/>
      <w:r w:rsidRPr="00E647CE">
        <w:rPr>
          <w:rFonts w:ascii="宋体" w:hAnsi="宋体"/>
          <w:color w:val="000000" w:themeColor="text1"/>
          <w:sz w:val="28"/>
          <w:szCs w:val="28"/>
        </w:rPr>
        <w:t>不</w:t>
      </w:r>
      <w:proofErr w:type="gramEnd"/>
      <w:r w:rsidRPr="00E647CE">
        <w:rPr>
          <w:rFonts w:ascii="宋体" w:hAnsi="宋体"/>
          <w:color w:val="000000" w:themeColor="text1"/>
          <w:sz w:val="28"/>
          <w:szCs w:val="28"/>
        </w:rPr>
        <w:t>开裂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Pr="00E647CE">
        <w:rPr>
          <w:rFonts w:ascii="宋体" w:hAnsi="宋体"/>
          <w:color w:val="000000" w:themeColor="text1"/>
          <w:sz w:val="28"/>
          <w:szCs w:val="28"/>
        </w:rPr>
        <w:t>肉质松脆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多汁</w:t>
      </w:r>
      <w:r w:rsidRPr="00E647CE">
        <w:rPr>
          <w:rFonts w:ascii="宋体" w:hAnsi="宋体"/>
          <w:color w:val="000000" w:themeColor="text1"/>
          <w:sz w:val="28"/>
          <w:szCs w:val="28"/>
        </w:rPr>
        <w:t>，</w:t>
      </w:r>
      <w:proofErr w:type="gramStart"/>
      <w:r w:rsidRPr="00E647CE">
        <w:rPr>
          <w:rFonts w:ascii="宋体" w:hAnsi="宋体" w:hint="eastAsia"/>
          <w:color w:val="000000" w:themeColor="text1"/>
          <w:sz w:val="28"/>
          <w:szCs w:val="28"/>
        </w:rPr>
        <w:t>不</w:t>
      </w:r>
      <w:proofErr w:type="gramEnd"/>
      <w:r w:rsidRPr="00E647CE">
        <w:rPr>
          <w:rFonts w:ascii="宋体" w:hAnsi="宋体" w:hint="eastAsia"/>
          <w:color w:val="000000" w:themeColor="text1"/>
          <w:sz w:val="28"/>
          <w:szCs w:val="28"/>
        </w:rPr>
        <w:t>糠心。</w:t>
      </w:r>
    </w:p>
    <w:p w:rsidR="0006756B" w:rsidRPr="006D38E5" w:rsidRDefault="006D38E5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②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使用方法：幼苗期、叶片生长盛期（莲座期）、肉质根膨大期：</w:t>
      </w:r>
      <w:r w:rsidR="00AB1E44" w:rsidRPr="0012370E">
        <w:rPr>
          <w:rFonts w:ascii="宋体" w:eastAsia="宋体" w:hAnsi="宋体" w:hint="eastAsia"/>
          <w:sz w:val="28"/>
          <w:szCs w:val="28"/>
        </w:rPr>
        <w:t>用本品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1袋兑水</w:t>
      </w:r>
      <w:r w:rsidRPr="00E647CE">
        <w:rPr>
          <w:rFonts w:ascii="宋体" w:hAnsi="宋体"/>
          <w:color w:val="000000" w:themeColor="text1"/>
          <w:sz w:val="28"/>
          <w:szCs w:val="28"/>
        </w:rPr>
        <w:t>15kg</w:t>
      </w:r>
      <w:r w:rsidRPr="00E647CE">
        <w:rPr>
          <w:rFonts w:ascii="宋体" w:hAnsi="宋体" w:hint="eastAsia"/>
          <w:color w:val="000000" w:themeColor="text1"/>
          <w:sz w:val="28"/>
          <w:szCs w:val="28"/>
        </w:rPr>
        <w:t>各喷施一次。</w:t>
      </w:r>
    </w:p>
    <w:p w:rsidR="0006756B" w:rsidRPr="008B3EA2" w:rsidRDefault="0012370E" w:rsidP="00F7053A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B3EA2">
        <w:rPr>
          <w:rFonts w:ascii="宋体" w:eastAsia="宋体" w:hAnsi="宋体" w:hint="eastAsia"/>
          <w:b/>
          <w:sz w:val="28"/>
          <w:szCs w:val="28"/>
        </w:rPr>
        <w:t>5、</w:t>
      </w:r>
      <w:r w:rsidR="0006756B" w:rsidRPr="008B3EA2">
        <w:rPr>
          <w:rFonts w:ascii="宋体" w:eastAsia="宋体" w:hAnsi="宋体" w:hint="eastAsia"/>
          <w:b/>
          <w:sz w:val="28"/>
          <w:szCs w:val="28"/>
        </w:rPr>
        <w:t>豆类：豇豆、四季豆、豌豆、</w:t>
      </w:r>
      <w:r w:rsidR="000E79C3">
        <w:rPr>
          <w:rFonts w:ascii="宋体" w:eastAsia="宋体" w:hAnsi="宋体" w:hint="eastAsia"/>
          <w:b/>
          <w:sz w:val="28"/>
          <w:szCs w:val="28"/>
        </w:rPr>
        <w:t>蚕</w:t>
      </w:r>
      <w:r w:rsidR="0006756B" w:rsidRPr="008B3EA2">
        <w:rPr>
          <w:rFonts w:ascii="宋体" w:eastAsia="宋体" w:hAnsi="宋体" w:hint="eastAsia"/>
          <w:b/>
          <w:sz w:val="28"/>
          <w:szCs w:val="28"/>
        </w:rPr>
        <w:t>豆、菜豆等豆类蔬菜</w:t>
      </w:r>
      <w:r w:rsidR="000E79C3">
        <w:rPr>
          <w:rFonts w:ascii="宋体" w:eastAsia="宋体" w:hAnsi="宋体" w:hint="eastAsia"/>
          <w:b/>
          <w:sz w:val="28"/>
          <w:szCs w:val="28"/>
        </w:rPr>
        <w:t>，</w:t>
      </w:r>
      <w:r w:rsidR="0006756B" w:rsidRPr="008B3EA2">
        <w:rPr>
          <w:rFonts w:ascii="宋体" w:eastAsia="宋体" w:hAnsi="宋体" w:hint="eastAsia"/>
          <w:b/>
          <w:sz w:val="28"/>
          <w:szCs w:val="28"/>
        </w:rPr>
        <w:t>以及作为粮油作物的大豆。</w:t>
      </w:r>
    </w:p>
    <w:p w:rsidR="0006756B" w:rsidRPr="0012370E" w:rsidRDefault="0006756B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①作用：</w:t>
      </w:r>
      <w:r w:rsidR="00986119" w:rsidRPr="00986119">
        <w:rPr>
          <w:rFonts w:ascii="宋体" w:eastAsia="宋体" w:hAnsi="宋体" w:hint="eastAsia"/>
          <w:sz w:val="28"/>
          <w:szCs w:val="28"/>
        </w:rPr>
        <w:t>增强抗病、抗寒、抗旱等能力；促进根系发达，平衡营养生长和生殖生长，多开花、多结荚，减少</w:t>
      </w:r>
      <w:proofErr w:type="gramStart"/>
      <w:r w:rsidR="00986119" w:rsidRPr="00986119">
        <w:rPr>
          <w:rFonts w:ascii="宋体" w:eastAsia="宋体" w:hAnsi="宋体" w:hint="eastAsia"/>
          <w:sz w:val="28"/>
          <w:szCs w:val="28"/>
        </w:rPr>
        <w:t>秕</w:t>
      </w:r>
      <w:proofErr w:type="gramEnd"/>
      <w:r w:rsidR="00986119" w:rsidRPr="00986119">
        <w:rPr>
          <w:rFonts w:ascii="宋体" w:eastAsia="宋体" w:hAnsi="宋体" w:hint="eastAsia"/>
          <w:sz w:val="28"/>
          <w:szCs w:val="28"/>
        </w:rPr>
        <w:t>荚</w:t>
      </w:r>
      <w:proofErr w:type="gramStart"/>
      <w:r w:rsidR="000A473D">
        <w:rPr>
          <w:rFonts w:ascii="宋体" w:eastAsia="宋体" w:hAnsi="宋体" w:hint="eastAsia"/>
          <w:sz w:val="28"/>
          <w:szCs w:val="28"/>
        </w:rPr>
        <w:t>秕</w:t>
      </w:r>
      <w:proofErr w:type="gramEnd"/>
      <w:r w:rsidR="000A473D">
        <w:rPr>
          <w:rFonts w:ascii="宋体" w:eastAsia="宋体" w:hAnsi="宋体" w:hint="eastAsia"/>
          <w:sz w:val="28"/>
          <w:szCs w:val="28"/>
        </w:rPr>
        <w:t>粒</w:t>
      </w:r>
      <w:r w:rsidR="00986119" w:rsidRPr="00986119">
        <w:rPr>
          <w:rFonts w:ascii="宋体" w:eastAsia="宋体" w:hAnsi="宋体" w:hint="eastAsia"/>
          <w:sz w:val="28"/>
          <w:szCs w:val="28"/>
        </w:rPr>
        <w:t>，延缓植株衰老，延长豆荚采收期，提高产量。</w:t>
      </w:r>
    </w:p>
    <w:p w:rsidR="0006756B" w:rsidRPr="0012370E" w:rsidRDefault="0006756B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②使用方法：a、浸种：用本品1袋兑水30㎏，浸泡2小时，滤出并阴干后播种。b、叶面喷施：</w:t>
      </w:r>
      <w:bookmarkStart w:id="0" w:name="_GoBack"/>
      <w:bookmarkEnd w:id="0"/>
      <w:r w:rsidRPr="0012370E">
        <w:rPr>
          <w:rFonts w:ascii="宋体" w:eastAsia="宋体" w:hAnsi="宋体" w:hint="eastAsia"/>
          <w:sz w:val="28"/>
          <w:szCs w:val="28"/>
        </w:rPr>
        <w:t>苗期（4～5叶）、初花期、结荚期（每间隔15～20天）</w:t>
      </w:r>
      <w:r w:rsidR="00986119">
        <w:rPr>
          <w:rFonts w:ascii="宋体" w:eastAsia="宋体" w:hAnsi="宋体" w:hint="eastAsia"/>
          <w:sz w:val="28"/>
          <w:szCs w:val="28"/>
        </w:rPr>
        <w:t>，</w:t>
      </w:r>
      <w:r w:rsidR="00986119" w:rsidRPr="0012370E">
        <w:rPr>
          <w:rFonts w:ascii="宋体" w:eastAsia="宋体" w:hAnsi="宋体" w:hint="eastAsia"/>
          <w:sz w:val="28"/>
          <w:szCs w:val="28"/>
        </w:rPr>
        <w:t>用本品1袋兑水15㎏</w:t>
      </w:r>
      <w:r w:rsidR="00986119">
        <w:rPr>
          <w:rFonts w:ascii="宋体" w:eastAsia="宋体" w:hAnsi="宋体" w:hint="eastAsia"/>
          <w:sz w:val="28"/>
          <w:szCs w:val="28"/>
        </w:rPr>
        <w:t>各</w:t>
      </w:r>
      <w:r w:rsidRPr="0012370E">
        <w:rPr>
          <w:rFonts w:ascii="宋体" w:eastAsia="宋体" w:hAnsi="宋体" w:hint="eastAsia"/>
          <w:sz w:val="28"/>
          <w:szCs w:val="28"/>
        </w:rPr>
        <w:t>喷施1次。</w:t>
      </w:r>
    </w:p>
    <w:p w:rsidR="0012370E" w:rsidRPr="008B3EA2" w:rsidRDefault="0006756B" w:rsidP="00F7053A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6、</w:t>
      </w:r>
      <w:r w:rsidR="008B3EA2" w:rsidRPr="008B3EA2">
        <w:rPr>
          <w:rFonts w:ascii="宋体" w:eastAsia="宋体" w:hAnsi="宋体" w:hint="eastAsia"/>
          <w:b/>
          <w:sz w:val="28"/>
          <w:szCs w:val="28"/>
        </w:rPr>
        <w:t>薯</w:t>
      </w:r>
      <w:r w:rsidR="0012370E" w:rsidRPr="008B3EA2">
        <w:rPr>
          <w:rFonts w:ascii="宋体" w:eastAsia="宋体" w:hAnsi="宋体" w:hint="eastAsia"/>
          <w:b/>
          <w:sz w:val="28"/>
          <w:szCs w:val="28"/>
        </w:rPr>
        <w:t>芋类</w:t>
      </w:r>
      <w:r w:rsidR="008B3EA2">
        <w:rPr>
          <w:rFonts w:ascii="宋体" w:eastAsia="宋体" w:hAnsi="宋体" w:hint="eastAsia"/>
          <w:b/>
          <w:sz w:val="28"/>
          <w:szCs w:val="28"/>
        </w:rPr>
        <w:t>：</w:t>
      </w:r>
      <w:r w:rsidR="0012370E" w:rsidRPr="008B3EA2">
        <w:rPr>
          <w:rFonts w:ascii="宋体" w:eastAsia="宋体" w:hAnsi="宋体" w:hint="eastAsia"/>
          <w:b/>
          <w:sz w:val="28"/>
          <w:szCs w:val="28"/>
        </w:rPr>
        <w:t>马铃薯、红薯、芋、山药</w:t>
      </w:r>
      <w:r w:rsidR="00407F40">
        <w:rPr>
          <w:rFonts w:ascii="宋体" w:eastAsia="宋体" w:hAnsi="宋体" w:hint="eastAsia"/>
          <w:b/>
          <w:sz w:val="28"/>
          <w:szCs w:val="28"/>
        </w:rPr>
        <w:t>、</w:t>
      </w:r>
      <w:r w:rsidR="00D6379E">
        <w:rPr>
          <w:rFonts w:ascii="宋体" w:eastAsia="宋体" w:hAnsi="宋体" w:hint="eastAsia"/>
          <w:b/>
          <w:sz w:val="28"/>
          <w:szCs w:val="28"/>
        </w:rPr>
        <w:t>豆薯</w:t>
      </w:r>
      <w:r w:rsidR="0012370E" w:rsidRPr="008B3EA2">
        <w:rPr>
          <w:rFonts w:ascii="宋体" w:eastAsia="宋体" w:hAnsi="宋体" w:hint="eastAsia"/>
          <w:b/>
          <w:sz w:val="28"/>
          <w:szCs w:val="28"/>
        </w:rPr>
        <w:t>等。</w:t>
      </w:r>
    </w:p>
    <w:p w:rsidR="00FA3624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hAnsi="宋体" w:cstheme="minorEastAsia"/>
          <w:color w:val="000000" w:themeColor="text1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①作用：</w:t>
      </w:r>
      <w:r w:rsidR="00FA3624" w:rsidRPr="00E647CE">
        <w:rPr>
          <w:rFonts w:ascii="宋体" w:hAnsi="宋体" w:hint="eastAsia"/>
          <w:color w:val="000000" w:themeColor="text1"/>
          <w:sz w:val="28"/>
          <w:szCs w:val="28"/>
        </w:rPr>
        <w:t>增强植株免疫力，提高抗病、抗逆</w:t>
      </w:r>
      <w:r w:rsidR="00FA3624" w:rsidRPr="00E647CE">
        <w:rPr>
          <w:rFonts w:ascii="宋体" w:hAnsi="宋体" w:cstheme="minorEastAsia" w:hint="eastAsia"/>
          <w:color w:val="000000" w:themeColor="text1"/>
          <w:sz w:val="28"/>
          <w:szCs w:val="28"/>
        </w:rPr>
        <w:t>（抗旱、抗高温、抗寒、耐盐碱等）</w:t>
      </w:r>
      <w:r w:rsidR="00FA3624" w:rsidRPr="00E647CE">
        <w:rPr>
          <w:rFonts w:ascii="宋体" w:hAnsi="宋体" w:hint="eastAsia"/>
          <w:color w:val="000000" w:themeColor="text1"/>
          <w:sz w:val="28"/>
          <w:szCs w:val="28"/>
        </w:rPr>
        <w:t>能力；</w:t>
      </w:r>
      <w:r w:rsidR="00FA3624" w:rsidRPr="00E647CE">
        <w:rPr>
          <w:rFonts w:ascii="宋体" w:hAnsi="宋体" w:cstheme="minorEastAsia" w:hint="eastAsia"/>
          <w:color w:val="000000" w:themeColor="text1"/>
          <w:sz w:val="28"/>
          <w:szCs w:val="28"/>
        </w:rPr>
        <w:t>提高养分吸收</w:t>
      </w:r>
      <w:r w:rsidR="00FA3624">
        <w:rPr>
          <w:rFonts w:ascii="宋体" w:hAnsi="宋体" w:cstheme="minorEastAsia" w:hint="eastAsia"/>
          <w:color w:val="000000" w:themeColor="text1"/>
          <w:sz w:val="28"/>
          <w:szCs w:val="28"/>
        </w:rPr>
        <w:t>利用率</w:t>
      </w:r>
      <w:r w:rsidR="00FA3624" w:rsidRPr="00E647CE">
        <w:rPr>
          <w:rFonts w:ascii="宋体" w:hAnsi="宋体" w:cstheme="minorEastAsia" w:hint="eastAsia"/>
          <w:color w:val="000000" w:themeColor="text1"/>
          <w:sz w:val="28"/>
          <w:szCs w:val="28"/>
        </w:rPr>
        <w:t>，</w:t>
      </w:r>
      <w:r w:rsidR="00FA3624">
        <w:rPr>
          <w:rFonts w:ascii="宋体" w:hAnsi="宋体" w:cstheme="minorEastAsia" w:hint="eastAsia"/>
          <w:color w:val="000000" w:themeColor="text1"/>
          <w:sz w:val="28"/>
          <w:szCs w:val="28"/>
        </w:rPr>
        <w:t>控制地上部分枝叶旺长，</w:t>
      </w:r>
      <w:r w:rsidR="00FA3624" w:rsidRPr="00E647CE">
        <w:rPr>
          <w:rFonts w:ascii="宋体" w:hAnsi="宋体" w:cstheme="minorEastAsia" w:hint="eastAsia"/>
          <w:color w:val="000000" w:themeColor="text1"/>
          <w:sz w:val="28"/>
          <w:szCs w:val="28"/>
        </w:rPr>
        <w:t>增强叶片光合效率，</w:t>
      </w:r>
      <w:r w:rsidR="00FA3624">
        <w:rPr>
          <w:rFonts w:ascii="宋体" w:hAnsi="宋体" w:cstheme="minorEastAsia" w:hint="eastAsia"/>
          <w:color w:val="000000" w:themeColor="text1"/>
          <w:sz w:val="28"/>
          <w:szCs w:val="28"/>
        </w:rPr>
        <w:t>使同化产物集中</w:t>
      </w:r>
      <w:r w:rsidR="00FA3624" w:rsidRPr="007E6916">
        <w:rPr>
          <w:rFonts w:ascii="宋体" w:hAnsi="宋体" w:cstheme="minorEastAsia" w:hint="eastAsia"/>
          <w:color w:val="000000" w:themeColor="text1"/>
          <w:sz w:val="28"/>
          <w:szCs w:val="28"/>
        </w:rPr>
        <w:t>向地下部分输送</w:t>
      </w:r>
      <w:r w:rsidR="00FA3624">
        <w:rPr>
          <w:rFonts w:ascii="宋体" w:hAnsi="宋体" w:cstheme="minorEastAsia" w:hint="eastAsia"/>
          <w:color w:val="000000" w:themeColor="text1"/>
          <w:sz w:val="28"/>
          <w:szCs w:val="28"/>
        </w:rPr>
        <w:t>，</w:t>
      </w:r>
      <w:r w:rsidR="00FA3624" w:rsidRPr="007E6916">
        <w:rPr>
          <w:rFonts w:ascii="宋体" w:hAnsi="宋体" w:cstheme="minorEastAsia" w:hint="eastAsia"/>
          <w:color w:val="000000" w:themeColor="text1"/>
          <w:sz w:val="28"/>
          <w:szCs w:val="28"/>
        </w:rPr>
        <w:t>促进块</w:t>
      </w:r>
      <w:r w:rsidR="00FA3624">
        <w:rPr>
          <w:rFonts w:ascii="宋体" w:hAnsi="宋体" w:cstheme="minorEastAsia" w:hint="eastAsia"/>
          <w:color w:val="000000" w:themeColor="text1"/>
          <w:sz w:val="28"/>
          <w:szCs w:val="28"/>
        </w:rPr>
        <w:t>茎</w:t>
      </w:r>
      <w:r w:rsidR="00FA3624" w:rsidRPr="007E6916">
        <w:rPr>
          <w:rFonts w:ascii="宋体" w:hAnsi="宋体" w:cstheme="minorEastAsia" w:hint="eastAsia"/>
          <w:color w:val="000000" w:themeColor="text1"/>
          <w:sz w:val="28"/>
          <w:szCs w:val="28"/>
        </w:rPr>
        <w:t>膨大，</w:t>
      </w:r>
      <w:r w:rsidR="00FA3624">
        <w:rPr>
          <w:rFonts w:ascii="宋体" w:hAnsi="宋体" w:cstheme="minorEastAsia" w:hint="eastAsia"/>
          <w:color w:val="000000" w:themeColor="text1"/>
          <w:sz w:val="28"/>
          <w:szCs w:val="28"/>
        </w:rPr>
        <w:t>防止植株早衰，</w:t>
      </w:r>
      <w:r w:rsidR="00FA3624" w:rsidRPr="00E647CE">
        <w:rPr>
          <w:rFonts w:ascii="宋体" w:hAnsi="宋体" w:cstheme="minorEastAsia" w:hint="eastAsia"/>
          <w:color w:val="000000" w:themeColor="text1"/>
          <w:sz w:val="28"/>
          <w:szCs w:val="28"/>
        </w:rPr>
        <w:t>大幅提高产量和商品薯</w:t>
      </w:r>
      <w:r w:rsidR="00FA3624" w:rsidRPr="0012370E">
        <w:rPr>
          <w:rFonts w:ascii="宋体" w:eastAsia="宋体" w:hAnsi="宋体" w:hint="eastAsia"/>
          <w:sz w:val="28"/>
          <w:szCs w:val="28"/>
        </w:rPr>
        <w:t>芋</w:t>
      </w:r>
      <w:r w:rsidR="00FA3624" w:rsidRPr="00E647CE">
        <w:rPr>
          <w:rFonts w:ascii="宋体" w:hAnsi="宋体" w:cstheme="minorEastAsia" w:hint="eastAsia"/>
          <w:color w:val="000000" w:themeColor="text1"/>
          <w:sz w:val="28"/>
          <w:szCs w:val="28"/>
        </w:rPr>
        <w:t>比例；增加块茎中淀粉、蛋白质、维生素、矿物质等营养物质的含量，显著提高品质。</w:t>
      </w:r>
    </w:p>
    <w:p w:rsidR="0012370E" w:rsidRPr="0012370E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②使用方法：a、破膜出苗后</w:t>
      </w:r>
      <w:r w:rsidR="00FA3624">
        <w:rPr>
          <w:rFonts w:ascii="宋体" w:eastAsia="宋体" w:hAnsi="宋体" w:hint="eastAsia"/>
          <w:sz w:val="28"/>
          <w:szCs w:val="28"/>
        </w:rPr>
        <w:t>，</w:t>
      </w:r>
      <w:r w:rsidRPr="0012370E">
        <w:rPr>
          <w:rFonts w:ascii="宋体" w:eastAsia="宋体" w:hAnsi="宋体" w:hint="eastAsia"/>
          <w:sz w:val="28"/>
          <w:szCs w:val="28"/>
        </w:rPr>
        <w:t>用本品1袋兑水30㎏叶面喷施。b、</w:t>
      </w:r>
      <w:r w:rsidR="00C328DB" w:rsidRPr="00E647CE">
        <w:rPr>
          <w:rFonts w:ascii="宋体" w:hAnsi="宋体" w:cstheme="minorEastAsia" w:hint="eastAsia"/>
          <w:color w:val="000000" w:themeColor="text1"/>
          <w:sz w:val="28"/>
          <w:szCs w:val="28"/>
        </w:rPr>
        <w:t>苗期、封垄期、</w:t>
      </w:r>
      <w:r w:rsidRPr="0012370E">
        <w:rPr>
          <w:rFonts w:ascii="宋体" w:eastAsia="宋体" w:hAnsi="宋体" w:hint="eastAsia"/>
          <w:sz w:val="28"/>
          <w:szCs w:val="28"/>
        </w:rPr>
        <w:t>薯（芋）块膨大期</w:t>
      </w:r>
      <w:r w:rsidR="00C328DB">
        <w:rPr>
          <w:rFonts w:ascii="宋体" w:eastAsia="宋体" w:hAnsi="宋体" w:hint="eastAsia"/>
          <w:sz w:val="28"/>
          <w:szCs w:val="28"/>
        </w:rPr>
        <w:t>，</w:t>
      </w:r>
      <w:r w:rsidRPr="0012370E">
        <w:rPr>
          <w:rFonts w:ascii="宋体" w:eastAsia="宋体" w:hAnsi="宋体" w:hint="eastAsia"/>
          <w:sz w:val="28"/>
          <w:szCs w:val="28"/>
        </w:rPr>
        <w:t>用本品1袋兑水15㎏+有机多元叶面肥喷施。</w:t>
      </w:r>
    </w:p>
    <w:p w:rsidR="0012370E" w:rsidRPr="008B3EA2" w:rsidRDefault="0006756B" w:rsidP="00F7053A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7</w:t>
      </w:r>
      <w:r w:rsidR="0012370E" w:rsidRPr="008B3EA2">
        <w:rPr>
          <w:rFonts w:ascii="宋体" w:eastAsia="宋体" w:hAnsi="宋体" w:hint="eastAsia"/>
          <w:b/>
          <w:sz w:val="28"/>
          <w:szCs w:val="28"/>
        </w:rPr>
        <w:t>、葱、姜、蒜类</w:t>
      </w:r>
    </w:p>
    <w:p w:rsidR="0012370E" w:rsidRPr="0012370E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①作用：</w:t>
      </w:r>
      <w:r w:rsidR="00045F0B" w:rsidRPr="00045F0B">
        <w:rPr>
          <w:rFonts w:ascii="宋体" w:eastAsia="宋体" w:hAnsi="宋体" w:hint="eastAsia"/>
          <w:sz w:val="28"/>
          <w:szCs w:val="28"/>
        </w:rPr>
        <w:t>提高抗病和抗寒、抗旱能力；增强叶片光合作用，促进地下茎生长，防止后期脱肥早衰，大幅提高产量</w:t>
      </w:r>
      <w:r w:rsidR="00490185">
        <w:rPr>
          <w:rFonts w:ascii="宋体" w:eastAsia="宋体" w:hAnsi="宋体" w:hint="eastAsia"/>
          <w:sz w:val="28"/>
          <w:szCs w:val="28"/>
        </w:rPr>
        <w:t>，提高商品等级</w:t>
      </w:r>
      <w:r w:rsidRPr="0012370E">
        <w:rPr>
          <w:rFonts w:ascii="宋体" w:eastAsia="宋体" w:hAnsi="宋体" w:hint="eastAsia"/>
          <w:sz w:val="28"/>
          <w:szCs w:val="28"/>
        </w:rPr>
        <w:t>。</w:t>
      </w:r>
    </w:p>
    <w:p w:rsidR="00DB54E4" w:rsidRDefault="0012370E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②使用方法：a、用本品1袋（10g）兑水15㎏+</w:t>
      </w:r>
      <w:proofErr w:type="gramStart"/>
      <w:r w:rsidRPr="0012370E">
        <w:rPr>
          <w:rFonts w:ascii="宋体" w:eastAsia="宋体" w:hAnsi="宋体" w:hint="eastAsia"/>
          <w:sz w:val="28"/>
          <w:szCs w:val="28"/>
        </w:rPr>
        <w:t>绿享6号</w:t>
      </w:r>
      <w:proofErr w:type="gramEnd"/>
      <w:r w:rsidRPr="0012370E">
        <w:rPr>
          <w:rFonts w:ascii="宋体" w:eastAsia="宋体" w:hAnsi="宋体" w:hint="eastAsia"/>
          <w:sz w:val="28"/>
          <w:szCs w:val="28"/>
        </w:rPr>
        <w:t>（相对应比例）</w:t>
      </w:r>
      <w:r w:rsidR="006505E8">
        <w:rPr>
          <w:rFonts w:ascii="宋体" w:eastAsia="宋体" w:hAnsi="宋体" w:hint="eastAsia"/>
          <w:sz w:val="28"/>
          <w:szCs w:val="28"/>
        </w:rPr>
        <w:t>，</w:t>
      </w:r>
      <w:r w:rsidRPr="0012370E">
        <w:rPr>
          <w:rFonts w:ascii="宋体" w:eastAsia="宋体" w:hAnsi="宋体" w:hint="eastAsia"/>
          <w:sz w:val="28"/>
          <w:szCs w:val="28"/>
        </w:rPr>
        <w:t>对选用并经晾晒的姜种进行喷施，晾干后播种。b、苗期（5～10cm）、生长</w:t>
      </w:r>
      <w:r w:rsidR="006505E8" w:rsidRPr="00E647CE">
        <w:rPr>
          <w:rFonts w:ascii="宋体" w:hAnsi="宋体" w:hint="eastAsia"/>
          <w:color w:val="000000" w:themeColor="text1"/>
          <w:sz w:val="28"/>
          <w:szCs w:val="28"/>
        </w:rPr>
        <w:t>中期、地下茎生长期</w:t>
      </w:r>
      <w:r w:rsidR="006505E8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Pr="0012370E">
        <w:rPr>
          <w:rFonts w:ascii="宋体" w:eastAsia="宋体" w:hAnsi="宋体" w:hint="eastAsia"/>
          <w:sz w:val="28"/>
          <w:szCs w:val="28"/>
        </w:rPr>
        <w:t>用本品1袋兑水15㎏</w:t>
      </w:r>
      <w:r w:rsidR="006505E8">
        <w:rPr>
          <w:rFonts w:ascii="宋体" w:eastAsia="宋体" w:hAnsi="宋体" w:hint="eastAsia"/>
          <w:sz w:val="28"/>
          <w:szCs w:val="28"/>
        </w:rPr>
        <w:t>各</w:t>
      </w:r>
      <w:r w:rsidRPr="0012370E">
        <w:rPr>
          <w:rFonts w:ascii="宋体" w:eastAsia="宋体" w:hAnsi="宋体" w:hint="eastAsia"/>
          <w:sz w:val="28"/>
          <w:szCs w:val="28"/>
        </w:rPr>
        <w:t>喷施</w:t>
      </w:r>
      <w:r w:rsidR="006505E8">
        <w:rPr>
          <w:rFonts w:ascii="宋体" w:eastAsia="宋体" w:hAnsi="宋体" w:hint="eastAsia"/>
          <w:sz w:val="28"/>
          <w:szCs w:val="28"/>
        </w:rPr>
        <w:t>1次</w:t>
      </w:r>
      <w:r w:rsidRPr="0012370E">
        <w:rPr>
          <w:rFonts w:ascii="宋体" w:eastAsia="宋体" w:hAnsi="宋体" w:hint="eastAsia"/>
          <w:sz w:val="28"/>
          <w:szCs w:val="28"/>
        </w:rPr>
        <w:t>。</w:t>
      </w:r>
    </w:p>
    <w:p w:rsidR="006505E8" w:rsidRPr="006505E8" w:rsidRDefault="006505E8" w:rsidP="00F7053A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6505E8">
        <w:rPr>
          <w:rFonts w:ascii="宋体" w:eastAsia="宋体" w:hAnsi="宋体" w:hint="eastAsia"/>
          <w:b/>
          <w:sz w:val="28"/>
          <w:szCs w:val="28"/>
        </w:rPr>
        <w:t>8、食用菌类</w:t>
      </w:r>
    </w:p>
    <w:p w:rsidR="009B7305" w:rsidRPr="009B7305" w:rsidRDefault="009B7305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9B7305">
        <w:rPr>
          <w:rFonts w:ascii="宋体" w:eastAsia="宋体" w:hAnsi="宋体" w:hint="eastAsia"/>
          <w:sz w:val="28"/>
          <w:szCs w:val="28"/>
        </w:rPr>
        <w:t>①</w:t>
      </w:r>
      <w:r w:rsidRPr="0012370E">
        <w:rPr>
          <w:rFonts w:ascii="宋体" w:eastAsia="宋体" w:hAnsi="宋体" w:hint="eastAsia"/>
          <w:sz w:val="28"/>
          <w:szCs w:val="28"/>
        </w:rPr>
        <w:t>作用：</w:t>
      </w:r>
      <w:r w:rsidRPr="009B7305">
        <w:rPr>
          <w:rFonts w:ascii="宋体" w:eastAsia="宋体" w:hAnsi="宋体" w:hint="eastAsia"/>
          <w:sz w:val="28"/>
          <w:szCs w:val="28"/>
        </w:rPr>
        <w:t>提高菌丝、菇蕾、</w:t>
      </w:r>
      <w:proofErr w:type="gramStart"/>
      <w:r w:rsidRPr="009B7305">
        <w:rPr>
          <w:rFonts w:ascii="宋体" w:eastAsia="宋体" w:hAnsi="宋体" w:hint="eastAsia"/>
          <w:sz w:val="28"/>
          <w:szCs w:val="28"/>
        </w:rPr>
        <w:t>菇体的</w:t>
      </w:r>
      <w:proofErr w:type="gramEnd"/>
      <w:r w:rsidRPr="009B7305">
        <w:rPr>
          <w:rFonts w:ascii="宋体" w:eastAsia="宋体" w:hAnsi="宋体" w:hint="eastAsia"/>
          <w:sz w:val="28"/>
          <w:szCs w:val="28"/>
        </w:rPr>
        <w:t>抗病能力，</w:t>
      </w:r>
      <w:proofErr w:type="gramStart"/>
      <w:r w:rsidRPr="009B7305">
        <w:rPr>
          <w:rFonts w:ascii="宋体" w:eastAsia="宋体" w:hAnsi="宋体" w:hint="eastAsia"/>
          <w:sz w:val="28"/>
          <w:szCs w:val="28"/>
        </w:rPr>
        <w:t>预防菇体黄萎病</w:t>
      </w:r>
      <w:proofErr w:type="gramEnd"/>
      <w:r w:rsidRPr="009B7305">
        <w:rPr>
          <w:rFonts w:ascii="宋体" w:eastAsia="宋体" w:hAnsi="宋体" w:hint="eastAsia"/>
          <w:sz w:val="28"/>
          <w:szCs w:val="28"/>
        </w:rPr>
        <w:t>等多种病害；</w:t>
      </w:r>
      <w:proofErr w:type="gramStart"/>
      <w:r w:rsidRPr="009B7305">
        <w:rPr>
          <w:rFonts w:ascii="宋体" w:eastAsia="宋体" w:hAnsi="宋体" w:hint="eastAsia"/>
          <w:sz w:val="28"/>
          <w:szCs w:val="28"/>
        </w:rPr>
        <w:t>增强菇体抗热</w:t>
      </w:r>
      <w:proofErr w:type="gramEnd"/>
      <w:r w:rsidRPr="009B7305">
        <w:rPr>
          <w:rFonts w:ascii="宋体" w:eastAsia="宋体" w:hAnsi="宋体" w:hint="eastAsia"/>
          <w:sz w:val="28"/>
          <w:szCs w:val="28"/>
        </w:rPr>
        <w:t>、抗干旱、抗低温的能力；促进食用菌子实体发育，提早上市，提高产量；</w:t>
      </w:r>
      <w:proofErr w:type="gramStart"/>
      <w:r w:rsidRPr="009B7305">
        <w:rPr>
          <w:rFonts w:ascii="宋体" w:eastAsia="宋体" w:hAnsi="宋体" w:hint="eastAsia"/>
          <w:sz w:val="28"/>
          <w:szCs w:val="28"/>
        </w:rPr>
        <w:t>改善菇体品质</w:t>
      </w:r>
      <w:proofErr w:type="gramEnd"/>
      <w:r w:rsidRPr="009B7305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Pr="009B7305">
        <w:rPr>
          <w:rFonts w:ascii="宋体" w:eastAsia="宋体" w:hAnsi="宋体" w:hint="eastAsia"/>
          <w:sz w:val="28"/>
          <w:szCs w:val="28"/>
        </w:rPr>
        <w:t>菇形美观</w:t>
      </w:r>
      <w:proofErr w:type="gramEnd"/>
      <w:r w:rsidRPr="009B7305">
        <w:rPr>
          <w:rFonts w:ascii="宋体" w:eastAsia="宋体" w:hAnsi="宋体" w:hint="eastAsia"/>
          <w:sz w:val="28"/>
          <w:szCs w:val="28"/>
        </w:rPr>
        <w:t>，色泽亮丽，</w:t>
      </w:r>
      <w:proofErr w:type="gramStart"/>
      <w:r w:rsidRPr="009B7305">
        <w:rPr>
          <w:rFonts w:ascii="宋体" w:eastAsia="宋体" w:hAnsi="宋体" w:hint="eastAsia"/>
          <w:sz w:val="28"/>
          <w:szCs w:val="28"/>
        </w:rPr>
        <w:t>菇质鲜嫩</w:t>
      </w:r>
      <w:proofErr w:type="gramEnd"/>
      <w:r w:rsidRPr="009B7305">
        <w:rPr>
          <w:rFonts w:ascii="宋体" w:eastAsia="宋体" w:hAnsi="宋体" w:hint="eastAsia"/>
          <w:sz w:val="28"/>
          <w:szCs w:val="28"/>
        </w:rPr>
        <w:t>。</w:t>
      </w:r>
    </w:p>
    <w:p w:rsidR="006505E8" w:rsidRPr="0012370E" w:rsidRDefault="009B7305" w:rsidP="00F705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12370E">
        <w:rPr>
          <w:rFonts w:ascii="宋体" w:eastAsia="宋体" w:hAnsi="宋体" w:hint="eastAsia"/>
          <w:sz w:val="28"/>
          <w:szCs w:val="28"/>
        </w:rPr>
        <w:t>②</w:t>
      </w:r>
      <w:r w:rsidRPr="009B7305">
        <w:rPr>
          <w:rFonts w:ascii="宋体" w:eastAsia="宋体" w:hAnsi="宋体" w:hint="eastAsia"/>
          <w:sz w:val="28"/>
          <w:szCs w:val="28"/>
        </w:rPr>
        <w:t>使用方法：每潮</w:t>
      </w:r>
      <w:proofErr w:type="gramStart"/>
      <w:r w:rsidRPr="009B7305">
        <w:rPr>
          <w:rFonts w:ascii="宋体" w:eastAsia="宋体" w:hAnsi="宋体" w:hint="eastAsia"/>
          <w:sz w:val="28"/>
          <w:szCs w:val="28"/>
        </w:rPr>
        <w:t>菇幼菇</w:t>
      </w:r>
      <w:proofErr w:type="gramEnd"/>
      <w:r w:rsidRPr="009B7305">
        <w:rPr>
          <w:rFonts w:ascii="宋体" w:eastAsia="宋体" w:hAnsi="宋体" w:hint="eastAsia"/>
          <w:sz w:val="28"/>
          <w:szCs w:val="28"/>
        </w:rPr>
        <w:t>期</w:t>
      </w:r>
      <w:r>
        <w:rPr>
          <w:rFonts w:ascii="宋体" w:eastAsia="宋体" w:hAnsi="宋体" w:hint="eastAsia"/>
          <w:sz w:val="28"/>
          <w:szCs w:val="28"/>
        </w:rPr>
        <w:t>，</w:t>
      </w:r>
      <w:r w:rsidRPr="0012370E">
        <w:rPr>
          <w:rFonts w:ascii="宋体" w:eastAsia="宋体" w:hAnsi="宋体" w:hint="eastAsia"/>
          <w:sz w:val="28"/>
          <w:szCs w:val="28"/>
        </w:rPr>
        <w:t>用本品</w:t>
      </w:r>
      <w:r w:rsidRPr="009B7305">
        <w:rPr>
          <w:rFonts w:ascii="宋体" w:eastAsia="宋体" w:hAnsi="宋体" w:hint="eastAsia"/>
          <w:sz w:val="28"/>
          <w:szCs w:val="28"/>
        </w:rPr>
        <w:t>1袋兑水15kg喷施1～2次。</w:t>
      </w:r>
    </w:p>
    <w:sectPr w:rsidR="006505E8" w:rsidRPr="0012370E" w:rsidSect="00C40411">
      <w:footerReference w:type="default" r:id="rId6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98" w:rsidRDefault="00CC6898" w:rsidP="008B3EA2">
      <w:r>
        <w:separator/>
      </w:r>
    </w:p>
  </w:endnote>
  <w:endnote w:type="continuationSeparator" w:id="0">
    <w:p w:rsidR="00CC6898" w:rsidRDefault="00CC6898" w:rsidP="008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660532"/>
      <w:docPartObj>
        <w:docPartGallery w:val="Page Numbers (Bottom of Page)"/>
        <w:docPartUnique/>
      </w:docPartObj>
    </w:sdtPr>
    <w:sdtContent>
      <w:p w:rsidR="008B3EA2" w:rsidRDefault="008B3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B3EA2" w:rsidRDefault="008B3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98" w:rsidRDefault="00CC6898" w:rsidP="008B3EA2">
      <w:r>
        <w:separator/>
      </w:r>
    </w:p>
  </w:footnote>
  <w:footnote w:type="continuationSeparator" w:id="0">
    <w:p w:rsidR="00CC6898" w:rsidRDefault="00CC6898" w:rsidP="008B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0E"/>
    <w:rsid w:val="00045F0B"/>
    <w:rsid w:val="0006756B"/>
    <w:rsid w:val="000A473D"/>
    <w:rsid w:val="000E79C3"/>
    <w:rsid w:val="00104419"/>
    <w:rsid w:val="0012370E"/>
    <w:rsid w:val="00153B7B"/>
    <w:rsid w:val="002754B4"/>
    <w:rsid w:val="002A6781"/>
    <w:rsid w:val="002D76DF"/>
    <w:rsid w:val="003649E8"/>
    <w:rsid w:val="00407F40"/>
    <w:rsid w:val="00455DC0"/>
    <w:rsid w:val="00490185"/>
    <w:rsid w:val="004C36B1"/>
    <w:rsid w:val="004E6E29"/>
    <w:rsid w:val="00543CC3"/>
    <w:rsid w:val="006505E8"/>
    <w:rsid w:val="00695F08"/>
    <w:rsid w:val="006D38E5"/>
    <w:rsid w:val="007A3A23"/>
    <w:rsid w:val="007C611D"/>
    <w:rsid w:val="00830231"/>
    <w:rsid w:val="008B3EA2"/>
    <w:rsid w:val="009526A8"/>
    <w:rsid w:val="00986119"/>
    <w:rsid w:val="009B7305"/>
    <w:rsid w:val="00AB1E44"/>
    <w:rsid w:val="00C328DB"/>
    <w:rsid w:val="00C40411"/>
    <w:rsid w:val="00CC3B60"/>
    <w:rsid w:val="00CC6898"/>
    <w:rsid w:val="00D6379E"/>
    <w:rsid w:val="00E348E2"/>
    <w:rsid w:val="00F7053A"/>
    <w:rsid w:val="00FA3624"/>
    <w:rsid w:val="00FB7832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EC1E"/>
  <w15:docId w15:val="{BCBF2EE5-2200-4280-82D1-6A48ACB3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 zhang</cp:lastModifiedBy>
  <cp:revision>25</cp:revision>
  <cp:lastPrinted>2019-02-18T08:47:00Z</cp:lastPrinted>
  <dcterms:created xsi:type="dcterms:W3CDTF">2019-02-18T08:43:00Z</dcterms:created>
  <dcterms:modified xsi:type="dcterms:W3CDTF">2019-04-09T06:49:00Z</dcterms:modified>
</cp:coreProperties>
</file>